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F4" w:rsidRPr="001A7D7C" w:rsidRDefault="004A2D43" w:rsidP="004E3BF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cs-CZ"/>
        </w:rPr>
      </w:pPr>
      <w:r w:rsidRPr="001A7D7C">
        <w:rPr>
          <w:rFonts w:eastAsia="Times New Roman" w:cstheme="minorHAnsi"/>
          <w:b/>
          <w:sz w:val="32"/>
          <w:szCs w:val="32"/>
          <w:u w:val="single"/>
          <w:lang w:eastAsia="cs-CZ"/>
        </w:rPr>
        <w:t>P</w:t>
      </w:r>
      <w:r w:rsidR="004E3BF4" w:rsidRPr="001A7D7C">
        <w:rPr>
          <w:rFonts w:eastAsia="Times New Roman" w:cstheme="minorHAnsi"/>
          <w:b/>
          <w:sz w:val="32"/>
          <w:szCs w:val="32"/>
          <w:u w:val="single"/>
          <w:lang w:eastAsia="cs-CZ"/>
        </w:rPr>
        <w:t>ovinnosti registranta</w:t>
      </w:r>
      <w:r w:rsidRPr="001A7D7C">
        <w:rPr>
          <w:rFonts w:eastAsia="Times New Roman" w:cstheme="minorHAnsi"/>
          <w:b/>
          <w:sz w:val="32"/>
          <w:szCs w:val="32"/>
          <w:u w:val="single"/>
          <w:lang w:eastAsia="cs-CZ"/>
        </w:rPr>
        <w:t xml:space="preserve"> – kostní denzitometrie (KD)</w:t>
      </w:r>
      <w:r w:rsidR="004E3BF4" w:rsidRPr="001A7D7C">
        <w:rPr>
          <w:rFonts w:eastAsia="Times New Roman" w:cstheme="minorHAnsi"/>
          <w:b/>
          <w:sz w:val="32"/>
          <w:szCs w:val="32"/>
          <w:u w:val="single"/>
          <w:lang w:eastAsia="cs-CZ"/>
        </w:rPr>
        <w:t>:</w:t>
      </w:r>
    </w:p>
    <w:p w:rsidR="00136025" w:rsidRPr="001A7D7C" w:rsidRDefault="00136025" w:rsidP="00136025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sz w:val="24"/>
          <w:szCs w:val="24"/>
          <w:lang w:eastAsia="cs-CZ"/>
        </w:rPr>
        <w:t xml:space="preserve">provádět </w:t>
      </w:r>
      <w:r w:rsidR="004A2D43"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>zkoušky provozní stálosti</w:t>
      </w:r>
      <w:r w:rsidR="004A2D43" w:rsidRPr="001A7D7C">
        <w:rPr>
          <w:rFonts w:eastAsia="Times New Roman" w:cstheme="minorHAnsi"/>
          <w:sz w:val="24"/>
          <w:szCs w:val="24"/>
          <w:u w:val="single"/>
          <w:lang w:eastAsia="cs-CZ"/>
        </w:rPr>
        <w:t xml:space="preserve"> (ZPS)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:  </w:t>
      </w:r>
    </w:p>
    <w:p w:rsidR="004A2D43" w:rsidRPr="004A2D43" w:rsidRDefault="004A2D43" w:rsidP="004A2D4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A2D43">
        <w:rPr>
          <w:rFonts w:eastAsia="Times New Roman" w:cstheme="minorHAnsi"/>
          <w:sz w:val="24"/>
          <w:szCs w:val="24"/>
          <w:lang w:eastAsia="cs-CZ"/>
        </w:rPr>
        <w:t xml:space="preserve">Rentgenové </w:t>
      </w:r>
      <w:r w:rsidRPr="001A7D7C">
        <w:rPr>
          <w:rFonts w:eastAsia="Times New Roman" w:cstheme="minorHAnsi"/>
          <w:sz w:val="24"/>
          <w:szCs w:val="24"/>
          <w:lang w:eastAsia="cs-CZ"/>
        </w:rPr>
        <w:t>KD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 obvykle při spuštění provádí kalibrační a jiné testy. Tyto testy se z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hlediska Atomového zákona považují za ZPS. Registrant používající rtg </w:t>
      </w:r>
      <w:r w:rsidRPr="001A7D7C">
        <w:rPr>
          <w:rFonts w:eastAsia="Times New Roman" w:cstheme="minorHAnsi"/>
          <w:sz w:val="24"/>
          <w:szCs w:val="24"/>
          <w:lang w:eastAsia="cs-CZ"/>
        </w:rPr>
        <w:t>KD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 je povinen tyto testy provádět podle doporučení výrobce s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četností stanovenou výrobcem, po servisním zásahu a před prvním použitím </w:t>
      </w:r>
      <w:r w:rsidRPr="001A7D7C">
        <w:rPr>
          <w:rFonts w:eastAsia="Times New Roman" w:cstheme="minorHAnsi"/>
          <w:sz w:val="24"/>
          <w:szCs w:val="24"/>
          <w:lang w:eastAsia="cs-CZ"/>
        </w:rPr>
        <w:t>KD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. Pokud </w:t>
      </w:r>
      <w:r w:rsidRPr="001A7D7C">
        <w:rPr>
          <w:rFonts w:eastAsia="Times New Roman" w:cstheme="minorHAnsi"/>
          <w:sz w:val="24"/>
          <w:szCs w:val="24"/>
          <w:lang w:eastAsia="cs-CZ"/>
        </w:rPr>
        <w:t>KD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 nespouští tyto testy automaticky, je registrant povinen je spouštět ručně podle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>návodu výrobce.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>Vzhledem k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>tomu, že se jedná o testy velmi časté, musí je provádět zdravotnický pracovník, který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KD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 používá v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>běžné praxi. Toto v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>praxi znamená, že</w:t>
      </w:r>
      <w:r w:rsidR="00CE725D">
        <w:rPr>
          <w:rFonts w:eastAsia="Times New Roman" w:cstheme="minorHAnsi"/>
          <w:sz w:val="24"/>
          <w:szCs w:val="24"/>
          <w:lang w:eastAsia="cs-CZ"/>
        </w:rPr>
        <w:t> </w:t>
      </w:r>
      <w:r w:rsidRPr="004A2D43">
        <w:rPr>
          <w:rFonts w:eastAsia="Times New Roman" w:cstheme="minorHAnsi"/>
          <w:sz w:val="24"/>
          <w:szCs w:val="24"/>
          <w:lang w:eastAsia="cs-CZ"/>
        </w:rPr>
        <w:t>v</w:t>
      </w:r>
      <w:r w:rsidR="00CE725D">
        <w:rPr>
          <w:rFonts w:eastAsia="Times New Roman" w:cstheme="minorHAnsi"/>
          <w:sz w:val="24"/>
          <w:szCs w:val="24"/>
          <w:lang w:eastAsia="cs-CZ"/>
        </w:rPr>
        <w:t> </w:t>
      </w:r>
      <w:r w:rsidRPr="004A2D43">
        <w:rPr>
          <w:rFonts w:eastAsia="Times New Roman" w:cstheme="minorHAnsi"/>
          <w:sz w:val="24"/>
          <w:szCs w:val="24"/>
          <w:lang w:eastAsia="cs-CZ"/>
        </w:rPr>
        <w:t>případě, že se testy spouští automaticky po zapnutí rtg přístroje, přístroj spouští zdravotnický pracovník, který jej používá v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A2D43">
        <w:rPr>
          <w:rFonts w:eastAsia="Times New Roman" w:cstheme="minorHAnsi"/>
          <w:sz w:val="24"/>
          <w:szCs w:val="24"/>
          <w:lang w:eastAsia="cs-CZ"/>
        </w:rPr>
        <w:t>běžné praxi, a pokud se testy nespouští automaticky, spouští je ručně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tento zdravotnický pracovník. Také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 u </w:t>
      </w:r>
      <w:r w:rsidRPr="001A7D7C">
        <w:rPr>
          <w:rFonts w:eastAsia="Times New Roman" w:cstheme="minorHAnsi"/>
          <w:sz w:val="24"/>
          <w:szCs w:val="24"/>
          <w:lang w:eastAsia="cs-CZ"/>
        </w:rPr>
        <w:t>KD</w:t>
      </w:r>
      <w:r w:rsidRPr="004A2D43">
        <w:rPr>
          <w:rFonts w:eastAsia="Times New Roman" w:cstheme="minorHAnsi"/>
          <w:sz w:val="24"/>
          <w:szCs w:val="24"/>
          <w:lang w:eastAsia="cs-CZ"/>
        </w:rPr>
        <w:t xml:space="preserve"> platí doporučení SÚJB, aby se jednalo zároveň o </w:t>
      </w:r>
      <w:r w:rsidRPr="001A7D7C">
        <w:rPr>
          <w:rFonts w:eastAsia="Times New Roman" w:cstheme="minorHAnsi"/>
          <w:sz w:val="24"/>
          <w:szCs w:val="24"/>
          <w:lang w:eastAsia="cs-CZ"/>
        </w:rPr>
        <w:t>osobu zajišťující radiační ochranu registranta (</w:t>
      </w:r>
      <w:r w:rsidRPr="004A2D43">
        <w:rPr>
          <w:rFonts w:eastAsia="Times New Roman" w:cstheme="minorHAnsi"/>
          <w:sz w:val="24"/>
          <w:szCs w:val="24"/>
          <w:lang w:eastAsia="cs-CZ"/>
        </w:rPr>
        <w:t>OZARO</w:t>
      </w:r>
      <w:r w:rsidRPr="001A7D7C">
        <w:rPr>
          <w:rFonts w:eastAsia="Times New Roman" w:cstheme="minorHAnsi"/>
          <w:sz w:val="24"/>
          <w:szCs w:val="24"/>
          <w:lang w:eastAsia="cs-CZ"/>
        </w:rPr>
        <w:t>)</w:t>
      </w:r>
    </w:p>
    <w:p w:rsidR="004E3BF4" w:rsidRPr="001A7D7C" w:rsidRDefault="004E3BF4" w:rsidP="004E3BF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E725D">
        <w:rPr>
          <w:rFonts w:eastAsia="Times New Roman" w:cstheme="minorHAnsi"/>
          <w:b/>
          <w:iCs/>
          <w:sz w:val="24"/>
          <w:szCs w:val="24"/>
          <w:lang w:eastAsia="cs-CZ"/>
        </w:rPr>
        <w:t xml:space="preserve">oznámit </w:t>
      </w:r>
      <w:r w:rsidRPr="00CE725D">
        <w:rPr>
          <w:rFonts w:eastAsia="Times New Roman" w:cstheme="minorHAnsi"/>
          <w:b/>
          <w:sz w:val="24"/>
          <w:szCs w:val="24"/>
          <w:lang w:eastAsia="cs-CZ"/>
        </w:rPr>
        <w:t>do 1 měsíce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Úřadu název typu a výrobní číslo </w:t>
      </w:r>
      <w:r w:rsidR="004A2D43" w:rsidRPr="001A7D7C">
        <w:rPr>
          <w:rFonts w:eastAsia="Times New Roman" w:cstheme="minorHAnsi"/>
          <w:sz w:val="24"/>
          <w:szCs w:val="24"/>
          <w:lang w:eastAsia="cs-CZ"/>
        </w:rPr>
        <w:t>KD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7462A" w:rsidRPr="001A7D7C">
        <w:rPr>
          <w:rFonts w:eastAsia="Times New Roman" w:cstheme="minorHAnsi"/>
          <w:sz w:val="24"/>
          <w:szCs w:val="24"/>
          <w:lang w:eastAsia="cs-CZ"/>
        </w:rPr>
        <w:t>v rozsahu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formulář</w:t>
      </w:r>
      <w:r w:rsidR="0007462A" w:rsidRPr="001A7D7C">
        <w:rPr>
          <w:rFonts w:eastAsia="Times New Roman" w:cstheme="minorHAnsi"/>
          <w:sz w:val="24"/>
          <w:szCs w:val="24"/>
          <w:lang w:eastAsia="cs-CZ"/>
        </w:rPr>
        <w:t>e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„</w:t>
      </w:r>
      <w:hyperlink r:id="rId5" w:tooltip="Údaje o registrovaném zdroji ionizujícího záření (DOC, 20kB)" w:history="1">
        <w:r w:rsidRPr="001A7D7C">
          <w:rPr>
            <w:rStyle w:val="Hypertextovodkaz"/>
            <w:rFonts w:cstheme="minorHAnsi"/>
            <w:b/>
            <w:sz w:val="24"/>
            <w:szCs w:val="24"/>
          </w:rPr>
          <w:t>Údaje o registrovaném zdroji ionizujícího záření</w:t>
        </w:r>
      </w:hyperlink>
      <w:r w:rsidRPr="001A7D7C">
        <w:rPr>
          <w:rFonts w:cstheme="minorHAnsi"/>
          <w:sz w:val="24"/>
          <w:szCs w:val="24"/>
        </w:rPr>
        <w:t>“</w:t>
      </w:r>
      <w:r w:rsidR="00CE725D">
        <w:rPr>
          <w:rFonts w:cstheme="minorHAnsi"/>
          <w:sz w:val="24"/>
          <w:szCs w:val="24"/>
        </w:rPr>
        <w:t>:</w:t>
      </w:r>
    </w:p>
    <w:p w:rsidR="004E3BF4" w:rsidRPr="001A7D7C" w:rsidRDefault="004E3BF4" w:rsidP="004E3BF4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t>předaného k likvidaci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a předat Úřadu potvrzení o likvid</w:t>
      </w:r>
      <w:r w:rsidR="00A9459A" w:rsidRPr="001A7D7C">
        <w:rPr>
          <w:rFonts w:eastAsia="Times New Roman" w:cstheme="minorHAnsi"/>
          <w:sz w:val="24"/>
          <w:szCs w:val="24"/>
          <w:lang w:eastAsia="cs-CZ"/>
        </w:rPr>
        <w:t>aci od osoby, která ji provedla</w:t>
      </w:r>
    </w:p>
    <w:p w:rsidR="004E3BF4" w:rsidRPr="001A7D7C" w:rsidRDefault="004E3BF4" w:rsidP="004E3BF4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t>prodaného nebo jinak převedeného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jiné osobě a</w:t>
      </w:r>
    </w:p>
    <w:p w:rsidR="004E3BF4" w:rsidRPr="001A7D7C" w:rsidRDefault="004E3BF4" w:rsidP="004E3BF4">
      <w:pPr>
        <w:pStyle w:val="Odstavecseseznamem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sz w:val="24"/>
          <w:szCs w:val="24"/>
          <w:lang w:eastAsia="cs-CZ"/>
        </w:rPr>
        <w:t xml:space="preserve">který byl </w:t>
      </w:r>
      <w:r w:rsidRPr="001A7D7C">
        <w:rPr>
          <w:rFonts w:eastAsia="Times New Roman" w:cstheme="minorHAnsi"/>
          <w:b/>
          <w:sz w:val="24"/>
          <w:szCs w:val="24"/>
          <w:lang w:eastAsia="cs-CZ"/>
        </w:rPr>
        <w:t>dlouhodobě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A7D7C">
        <w:rPr>
          <w:rFonts w:eastAsia="Times New Roman" w:cstheme="minorHAnsi"/>
          <w:b/>
          <w:sz w:val="24"/>
          <w:szCs w:val="24"/>
          <w:lang w:eastAsia="cs-CZ"/>
        </w:rPr>
        <w:t>vyřazen z</w:t>
      </w:r>
      <w:r w:rsidR="0007462A" w:rsidRPr="001A7D7C">
        <w:rPr>
          <w:rFonts w:eastAsia="Times New Roman" w:cstheme="minorHAnsi"/>
          <w:b/>
          <w:sz w:val="24"/>
          <w:szCs w:val="24"/>
          <w:lang w:eastAsia="cs-CZ"/>
        </w:rPr>
        <w:t> </w:t>
      </w:r>
      <w:r w:rsidRPr="001A7D7C">
        <w:rPr>
          <w:rFonts w:eastAsia="Times New Roman" w:cstheme="minorHAnsi"/>
          <w:b/>
          <w:sz w:val="24"/>
          <w:szCs w:val="24"/>
          <w:lang w:eastAsia="cs-CZ"/>
        </w:rPr>
        <w:t>provozu</w:t>
      </w:r>
    </w:p>
    <w:p w:rsidR="000C2166" w:rsidRPr="001A7D7C" w:rsidRDefault="000C2166" w:rsidP="000C2166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Při používání rentgenového </w:t>
      </w:r>
      <w:r w:rsidR="004A2D43"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KD </w:t>
      </w:r>
      <w:r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>registrant musí:</w:t>
      </w:r>
    </w:p>
    <w:p w:rsidR="000C2166" w:rsidRPr="001A7D7C" w:rsidRDefault="000C2166" w:rsidP="000C2166">
      <w:pPr>
        <w:pStyle w:val="l2"/>
        <w:numPr>
          <w:ilvl w:val="0"/>
          <w:numId w:val="5"/>
        </w:numPr>
        <w:rPr>
          <w:rFonts w:asciiTheme="minorHAnsi" w:hAnsiTheme="minorHAnsi" w:cstheme="minorHAnsi"/>
        </w:rPr>
      </w:pPr>
      <w:r w:rsidRPr="001A7D7C">
        <w:rPr>
          <w:rFonts w:asciiTheme="minorHAnsi" w:hAnsiTheme="minorHAnsi" w:cstheme="minorHAnsi"/>
        </w:rPr>
        <w:t xml:space="preserve">při snímkování </w:t>
      </w:r>
      <w:r w:rsidRPr="001A7D7C">
        <w:rPr>
          <w:rFonts w:asciiTheme="minorHAnsi" w:hAnsiTheme="minorHAnsi" w:cstheme="minorHAnsi"/>
          <w:b/>
        </w:rPr>
        <w:t xml:space="preserve">dodržovat pokyny </w:t>
      </w:r>
      <w:r w:rsidRPr="00CE725D">
        <w:rPr>
          <w:rFonts w:asciiTheme="minorHAnsi" w:hAnsiTheme="minorHAnsi" w:cstheme="minorHAnsi"/>
          <w:b/>
        </w:rPr>
        <w:t xml:space="preserve">výrobce </w:t>
      </w:r>
      <w:r w:rsidR="001A7D7C" w:rsidRPr="00CE725D">
        <w:rPr>
          <w:rFonts w:asciiTheme="minorHAnsi" w:hAnsiTheme="minorHAnsi" w:cstheme="minorHAnsi"/>
          <w:b/>
        </w:rPr>
        <w:t>KD</w:t>
      </w:r>
      <w:r w:rsidRPr="001A7D7C">
        <w:rPr>
          <w:rFonts w:asciiTheme="minorHAnsi" w:hAnsiTheme="minorHAnsi" w:cstheme="minorHAnsi"/>
        </w:rPr>
        <w:t xml:space="preserve"> </w:t>
      </w:r>
    </w:p>
    <w:p w:rsidR="004E3BF4" w:rsidRPr="001A7D7C" w:rsidRDefault="000C2166" w:rsidP="004E3BF4">
      <w:pPr>
        <w:pStyle w:val="l2"/>
        <w:numPr>
          <w:ilvl w:val="0"/>
          <w:numId w:val="5"/>
        </w:numPr>
        <w:rPr>
          <w:rFonts w:asciiTheme="minorHAnsi" w:hAnsiTheme="minorHAnsi" w:cstheme="minorHAnsi"/>
        </w:rPr>
      </w:pPr>
      <w:r w:rsidRPr="001A7D7C">
        <w:rPr>
          <w:rFonts w:asciiTheme="minorHAnsi" w:hAnsiTheme="minorHAnsi" w:cstheme="minorHAnsi"/>
        </w:rPr>
        <w:t xml:space="preserve">o </w:t>
      </w:r>
      <w:r w:rsidRPr="001A7D7C">
        <w:rPr>
          <w:rFonts w:asciiTheme="minorHAnsi" w:hAnsiTheme="minorHAnsi" w:cstheme="minorHAnsi"/>
          <w:b/>
        </w:rPr>
        <w:t>každém výkonu</w:t>
      </w:r>
      <w:r w:rsidR="001A7D7C">
        <w:rPr>
          <w:rFonts w:asciiTheme="minorHAnsi" w:hAnsiTheme="minorHAnsi" w:cstheme="minorHAnsi"/>
          <w:b/>
        </w:rPr>
        <w:t xml:space="preserve"> (expozici)</w:t>
      </w:r>
      <w:r w:rsidRPr="001A7D7C">
        <w:rPr>
          <w:rFonts w:asciiTheme="minorHAnsi" w:hAnsiTheme="minorHAnsi" w:cstheme="minorHAnsi"/>
          <w:b/>
        </w:rPr>
        <w:t xml:space="preserve"> pořizovat záznam</w:t>
      </w:r>
      <w:r w:rsidRPr="001A7D7C">
        <w:rPr>
          <w:rFonts w:asciiTheme="minorHAnsi" w:hAnsiTheme="minorHAnsi" w:cstheme="minorHAnsi"/>
        </w:rPr>
        <w:t xml:space="preserve">, který umožňuje zpětné posouzení ozáření pacienta, a </w:t>
      </w:r>
      <w:r w:rsidRPr="00CE725D">
        <w:rPr>
          <w:rFonts w:asciiTheme="minorHAnsi" w:hAnsiTheme="minorHAnsi" w:cstheme="minorHAnsi"/>
          <w:b/>
        </w:rPr>
        <w:t>uch</w:t>
      </w:r>
      <w:r w:rsidRPr="001A7D7C">
        <w:rPr>
          <w:rFonts w:asciiTheme="minorHAnsi" w:hAnsiTheme="minorHAnsi" w:cstheme="minorHAnsi"/>
          <w:b/>
        </w:rPr>
        <w:t>ovávat</w:t>
      </w:r>
      <w:r w:rsidRPr="001A7D7C">
        <w:rPr>
          <w:rFonts w:asciiTheme="minorHAnsi" w:hAnsiTheme="minorHAnsi" w:cstheme="minorHAnsi"/>
        </w:rPr>
        <w:t xml:space="preserve"> jej po dobu </w:t>
      </w:r>
      <w:r w:rsidRPr="001A7D7C">
        <w:rPr>
          <w:rFonts w:asciiTheme="minorHAnsi" w:hAnsiTheme="minorHAnsi" w:cstheme="minorHAnsi"/>
          <w:b/>
        </w:rPr>
        <w:t>10 let</w:t>
      </w:r>
    </w:p>
    <w:p w:rsidR="004A2D43" w:rsidRPr="001A7D7C" w:rsidRDefault="004E3BF4" w:rsidP="004A2D4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>Osoba zajišťující radiační ochranu registranta</w:t>
      </w:r>
      <w:r w:rsidR="004A2D43"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</w:p>
    <w:p w:rsidR="004E3BF4" w:rsidRPr="001A7D7C" w:rsidRDefault="004E3BF4" w:rsidP="004A2D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sz w:val="24"/>
          <w:szCs w:val="24"/>
          <w:lang w:eastAsia="cs-CZ"/>
        </w:rPr>
        <w:t>Registrant je povinen ustanovit osobu zajišťující radiační ochranu registranta</w:t>
      </w:r>
      <w:r w:rsidR="004A2D43" w:rsidRPr="001A7D7C">
        <w:rPr>
          <w:rFonts w:eastAsia="Times New Roman" w:cstheme="minorHAnsi"/>
          <w:sz w:val="24"/>
          <w:szCs w:val="24"/>
          <w:lang w:eastAsia="cs-CZ"/>
        </w:rPr>
        <w:t xml:space="preserve"> (písemně)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a zajistit její přípravu a přítomnost na pracovišti</w:t>
      </w:r>
      <w:r w:rsidR="004A2D43" w:rsidRPr="001A7D7C">
        <w:rPr>
          <w:rFonts w:eastAsia="Times New Roman" w:cstheme="minorHAnsi"/>
          <w:sz w:val="24"/>
          <w:szCs w:val="24"/>
          <w:lang w:eastAsia="cs-CZ"/>
        </w:rPr>
        <w:t xml:space="preserve"> (</w:t>
      </w:r>
      <w:r w:rsidR="001A7D7C" w:rsidRPr="001A7D7C">
        <w:rPr>
          <w:rFonts w:cstheme="minorHAnsi"/>
          <w:sz w:val="24"/>
          <w:szCs w:val="24"/>
        </w:rPr>
        <w:t xml:space="preserve">absolvování odborné přípravy registranta </w:t>
      </w:r>
      <w:r w:rsidR="001A7D7C" w:rsidRPr="001A7D7C">
        <w:rPr>
          <w:rFonts w:cstheme="minorHAnsi"/>
          <w:sz w:val="24"/>
          <w:szCs w:val="24"/>
        </w:rPr>
        <w:t xml:space="preserve"> - </w:t>
      </w:r>
      <w:r w:rsidR="001A7D7C" w:rsidRPr="001A7D7C">
        <w:rPr>
          <w:rFonts w:cstheme="minorHAnsi"/>
          <w:sz w:val="24"/>
          <w:szCs w:val="24"/>
        </w:rPr>
        <w:t>kurzu pro OZARO</w:t>
      </w:r>
      <w:r w:rsidR="001A7D7C" w:rsidRPr="001A7D7C">
        <w:rPr>
          <w:rFonts w:cstheme="minorHAnsi"/>
          <w:sz w:val="24"/>
          <w:szCs w:val="24"/>
        </w:rPr>
        <w:t xml:space="preserve"> – 1x 5 let</w:t>
      </w:r>
      <w:r w:rsidR="001A7D7C" w:rsidRPr="001A7D7C">
        <w:rPr>
          <w:rFonts w:cstheme="minorHAnsi"/>
          <w:sz w:val="24"/>
          <w:szCs w:val="24"/>
        </w:rPr>
        <w:t>)</w:t>
      </w:r>
      <w:r w:rsidRPr="001A7D7C">
        <w:rPr>
          <w:rFonts w:eastAsia="Times New Roman" w:cstheme="minorHAnsi"/>
          <w:sz w:val="24"/>
          <w:szCs w:val="24"/>
          <w:lang w:eastAsia="cs-CZ"/>
        </w:rPr>
        <w:t>.</w:t>
      </w:r>
    </w:p>
    <w:p w:rsidR="004E3BF4" w:rsidRPr="001A7D7C" w:rsidRDefault="004E3BF4" w:rsidP="004E3BF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Osoba zajišťující radiační ochranu registranta musí </w:t>
      </w:r>
      <w:r w:rsidR="00CE725D">
        <w:rPr>
          <w:rFonts w:eastAsia="Times New Roman" w:cstheme="minorHAnsi"/>
          <w:b/>
          <w:sz w:val="24"/>
          <w:szCs w:val="24"/>
          <w:u w:val="single"/>
          <w:lang w:eastAsia="cs-CZ"/>
        </w:rPr>
        <w:t>zaj</w:t>
      </w:r>
      <w:r w:rsidRPr="001A7D7C">
        <w:rPr>
          <w:rFonts w:eastAsia="Times New Roman" w:cstheme="minorHAnsi"/>
          <w:b/>
          <w:sz w:val="24"/>
          <w:szCs w:val="24"/>
          <w:u w:val="single"/>
          <w:lang w:eastAsia="cs-CZ"/>
        </w:rPr>
        <w:t>istit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(§ 63 </w:t>
      </w:r>
      <w:proofErr w:type="spellStart"/>
      <w:r w:rsidRPr="001A7D7C">
        <w:rPr>
          <w:rFonts w:eastAsia="Times New Roman" w:cstheme="minorHAnsi"/>
          <w:sz w:val="24"/>
          <w:szCs w:val="24"/>
          <w:lang w:eastAsia="cs-CZ"/>
        </w:rPr>
        <w:t>vyhl</w:t>
      </w:r>
      <w:proofErr w:type="spellEnd"/>
      <w:r w:rsidRPr="001A7D7C">
        <w:rPr>
          <w:rFonts w:eastAsia="Times New Roman" w:cstheme="minorHAnsi"/>
          <w:sz w:val="24"/>
          <w:szCs w:val="24"/>
          <w:lang w:eastAsia="cs-CZ"/>
        </w:rPr>
        <w:t xml:space="preserve">. č. 422/2016 </w:t>
      </w:r>
      <w:r w:rsidRPr="00CE725D">
        <w:rPr>
          <w:rFonts w:eastAsia="Times New Roman" w:cstheme="minorHAnsi"/>
          <w:sz w:val="24"/>
          <w:szCs w:val="24"/>
          <w:lang w:eastAsia="cs-CZ"/>
        </w:rPr>
        <w:t>Sb.)</w:t>
      </w:r>
      <w:r w:rsidR="00CE725D" w:rsidRPr="00CE725D">
        <w:rPr>
          <w:rFonts w:eastAsia="Times New Roman" w:cstheme="minorHAnsi"/>
          <w:b/>
          <w:sz w:val="24"/>
          <w:szCs w:val="24"/>
          <w:lang w:eastAsia="cs-CZ"/>
        </w:rPr>
        <w:t>:</w:t>
      </w:r>
    </w:p>
    <w:p w:rsidR="004E3BF4" w:rsidRPr="001A7D7C" w:rsidRDefault="004E3BF4" w:rsidP="004E3BF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t>informování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A7D7C">
        <w:rPr>
          <w:rFonts w:eastAsia="Times New Roman" w:cstheme="minorHAnsi"/>
          <w:sz w:val="24"/>
          <w:szCs w:val="24"/>
          <w:lang w:eastAsia="cs-CZ"/>
        </w:rPr>
        <w:t xml:space="preserve">ostatních </w:t>
      </w:r>
      <w:r w:rsidRPr="001A7D7C">
        <w:rPr>
          <w:rFonts w:eastAsia="Times New Roman" w:cstheme="minorHAnsi"/>
          <w:sz w:val="24"/>
          <w:szCs w:val="24"/>
          <w:lang w:eastAsia="cs-CZ"/>
        </w:rPr>
        <w:t>radiační</w:t>
      </w:r>
      <w:r w:rsidR="001A7D7C">
        <w:rPr>
          <w:rFonts w:eastAsia="Times New Roman" w:cstheme="minorHAnsi"/>
          <w:sz w:val="24"/>
          <w:szCs w:val="24"/>
          <w:lang w:eastAsia="cs-CZ"/>
        </w:rPr>
        <w:t>ch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pracovník</w:t>
      </w:r>
      <w:r w:rsidR="001A7D7C">
        <w:rPr>
          <w:rFonts w:eastAsia="Times New Roman" w:cstheme="minorHAnsi"/>
          <w:sz w:val="24"/>
          <w:szCs w:val="24"/>
          <w:lang w:eastAsia="cs-CZ"/>
        </w:rPr>
        <w:t>ů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a osob připravující</w:t>
      </w:r>
      <w:r w:rsidR="001A7D7C">
        <w:rPr>
          <w:rFonts w:eastAsia="Times New Roman" w:cstheme="minorHAnsi"/>
          <w:sz w:val="24"/>
          <w:szCs w:val="24"/>
          <w:lang w:eastAsia="cs-CZ"/>
        </w:rPr>
        <w:t>ch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se na pracovišti na</w:t>
      </w:r>
      <w:r w:rsidR="00CE725D">
        <w:rPr>
          <w:rFonts w:eastAsia="Times New Roman" w:cstheme="minorHAnsi"/>
          <w:sz w:val="24"/>
          <w:szCs w:val="24"/>
          <w:lang w:eastAsia="cs-CZ"/>
        </w:rPr>
        <w:t> </w:t>
      </w:r>
      <w:r w:rsidRPr="001A7D7C">
        <w:rPr>
          <w:rFonts w:eastAsia="Times New Roman" w:cstheme="minorHAnsi"/>
          <w:sz w:val="24"/>
          <w:szCs w:val="24"/>
          <w:lang w:eastAsia="cs-CZ"/>
        </w:rPr>
        <w:t>výkon povolání o skutečnostech důležitých z hlediska radiační ochrany a možném riziku práce</w:t>
      </w:r>
      <w:r w:rsidR="00A9459A" w:rsidRPr="001A7D7C">
        <w:rPr>
          <w:rFonts w:eastAsia="Times New Roman" w:cstheme="minorHAnsi"/>
          <w:sz w:val="24"/>
          <w:szCs w:val="24"/>
          <w:lang w:eastAsia="cs-CZ"/>
        </w:rPr>
        <w:t xml:space="preserve"> se zdrojem ionizujícího záření</w:t>
      </w:r>
    </w:p>
    <w:p w:rsidR="004E3BF4" w:rsidRPr="001A7D7C" w:rsidRDefault="00A9459A" w:rsidP="00A9459A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t>průběžné ověřování znalostí (prostřednictvím zkoušky)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A7D7C" w:rsidRPr="001A7D7C">
        <w:rPr>
          <w:rFonts w:eastAsia="Times New Roman" w:cstheme="minorHAnsi"/>
          <w:sz w:val="24"/>
          <w:szCs w:val="24"/>
          <w:lang w:eastAsia="cs-CZ"/>
        </w:rPr>
        <w:t xml:space="preserve">ostatních </w:t>
      </w:r>
      <w:r w:rsidRPr="001A7D7C">
        <w:rPr>
          <w:rFonts w:eastAsia="Times New Roman" w:cstheme="minorHAnsi"/>
          <w:sz w:val="24"/>
          <w:szCs w:val="24"/>
          <w:lang w:eastAsia="cs-CZ"/>
        </w:rPr>
        <w:t>radiačních pracovníků</w:t>
      </w:r>
      <w:r w:rsidR="001A7D7C" w:rsidRPr="001A7D7C">
        <w:rPr>
          <w:rFonts w:eastAsia="Times New Roman" w:cstheme="minorHAnsi"/>
          <w:sz w:val="24"/>
          <w:szCs w:val="24"/>
          <w:lang w:eastAsia="cs-CZ"/>
        </w:rPr>
        <w:t xml:space="preserve"> pracujících s KD, </w:t>
      </w:r>
      <w:r w:rsidR="001A7D7C" w:rsidRPr="001A7D7C">
        <w:rPr>
          <w:rFonts w:eastAsia="Times New Roman" w:cstheme="minorHAnsi"/>
          <w:sz w:val="24"/>
          <w:szCs w:val="24"/>
          <w:lang w:eastAsia="cs-CZ"/>
        </w:rPr>
        <w:t xml:space="preserve">kteří </w:t>
      </w:r>
      <w:r w:rsidR="001A7D7C" w:rsidRPr="001A7D7C">
        <w:rPr>
          <w:rFonts w:eastAsia="Times New Roman" w:cstheme="minorHAnsi"/>
          <w:sz w:val="24"/>
          <w:szCs w:val="24"/>
          <w:lang w:eastAsia="cs-CZ"/>
        </w:rPr>
        <w:t xml:space="preserve">nejsou OZARO, 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o bezpečném používání </w:t>
      </w:r>
      <w:r w:rsidR="001A7D7C" w:rsidRPr="001A7D7C">
        <w:rPr>
          <w:rFonts w:eastAsia="Times New Roman" w:cstheme="minorHAnsi"/>
          <w:sz w:val="24"/>
          <w:szCs w:val="24"/>
          <w:lang w:eastAsia="cs-CZ"/>
        </w:rPr>
        <w:t xml:space="preserve">KD. </w:t>
      </w:r>
      <w:r w:rsidRPr="001A7D7C">
        <w:rPr>
          <w:rFonts w:eastAsia="Times New Roman" w:cstheme="minorHAnsi"/>
          <w:sz w:val="24"/>
          <w:szCs w:val="24"/>
          <w:lang w:eastAsia="cs-CZ"/>
        </w:rPr>
        <w:t>Zkouška musí být prováděna nejméně jednou za kalendářní rok. O zkoušce musí být proveden záznam</w:t>
      </w:r>
      <w:r w:rsidR="001A7D7C" w:rsidRPr="001A7D7C">
        <w:rPr>
          <w:rFonts w:eastAsia="Times New Roman" w:cstheme="minorHAnsi"/>
          <w:sz w:val="24"/>
          <w:szCs w:val="24"/>
          <w:lang w:eastAsia="cs-CZ"/>
        </w:rPr>
        <w:t>.</w:t>
      </w:r>
    </w:p>
    <w:p w:rsidR="004E3BF4" w:rsidRPr="001A7D7C" w:rsidRDefault="004E3BF4" w:rsidP="004E3BF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sz w:val="24"/>
          <w:szCs w:val="24"/>
          <w:lang w:eastAsia="cs-CZ"/>
        </w:rPr>
        <w:t xml:space="preserve">řádné </w:t>
      </w:r>
      <w:r w:rsidRPr="001A7D7C">
        <w:rPr>
          <w:rFonts w:eastAsia="Times New Roman" w:cstheme="minorHAnsi"/>
          <w:b/>
          <w:sz w:val="24"/>
          <w:szCs w:val="24"/>
          <w:lang w:eastAsia="cs-CZ"/>
        </w:rPr>
        <w:t>vedení dokumentace</w:t>
      </w:r>
      <w:r w:rsidR="00A9459A" w:rsidRPr="001A7D7C">
        <w:rPr>
          <w:rFonts w:eastAsia="Times New Roman" w:cstheme="minorHAnsi"/>
          <w:sz w:val="24"/>
          <w:szCs w:val="24"/>
          <w:lang w:eastAsia="cs-CZ"/>
        </w:rPr>
        <w:t xml:space="preserve"> pro registrovanou činnost</w:t>
      </w:r>
    </w:p>
    <w:p w:rsidR="004E3BF4" w:rsidRPr="001A7D7C" w:rsidRDefault="004E3BF4" w:rsidP="004E3BF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t>evidenci pohybu a stavu zdrojů</w:t>
      </w:r>
      <w:r w:rsidR="00A9459A" w:rsidRPr="001A7D7C">
        <w:rPr>
          <w:rFonts w:eastAsia="Times New Roman" w:cstheme="minorHAnsi"/>
          <w:sz w:val="24"/>
          <w:szCs w:val="24"/>
          <w:lang w:eastAsia="cs-CZ"/>
        </w:rPr>
        <w:t xml:space="preserve"> ionizujícího záření</w:t>
      </w:r>
      <w:r w:rsidR="001A7D7C">
        <w:rPr>
          <w:rFonts w:eastAsia="Times New Roman" w:cstheme="minorHAnsi"/>
          <w:sz w:val="24"/>
          <w:szCs w:val="24"/>
          <w:lang w:eastAsia="cs-CZ"/>
        </w:rPr>
        <w:t xml:space="preserve"> (KD)</w:t>
      </w:r>
    </w:p>
    <w:p w:rsidR="004E3BF4" w:rsidRPr="001A7D7C" w:rsidRDefault="004E3BF4" w:rsidP="004E3BF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lastRenderedPageBreak/>
        <w:t xml:space="preserve">organizaci </w:t>
      </w:r>
      <w:r w:rsidR="00861DC0" w:rsidRPr="001A7D7C">
        <w:rPr>
          <w:rFonts w:eastAsia="Times New Roman" w:cstheme="minorHAnsi"/>
          <w:b/>
          <w:sz w:val="24"/>
          <w:szCs w:val="24"/>
          <w:lang w:eastAsia="cs-CZ"/>
        </w:rPr>
        <w:t xml:space="preserve">provádění </w:t>
      </w:r>
      <w:r w:rsidRPr="001A7D7C">
        <w:rPr>
          <w:rFonts w:eastAsia="Times New Roman" w:cstheme="minorHAnsi"/>
          <w:b/>
          <w:sz w:val="24"/>
          <w:szCs w:val="24"/>
          <w:lang w:eastAsia="cs-CZ"/>
        </w:rPr>
        <w:t>zkoušek provozní stálosti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A7D7C">
        <w:rPr>
          <w:rFonts w:eastAsia="Times New Roman" w:cstheme="minorHAnsi"/>
          <w:sz w:val="24"/>
          <w:szCs w:val="24"/>
          <w:lang w:eastAsia="cs-CZ"/>
        </w:rPr>
        <w:t>KD</w:t>
      </w:r>
    </w:p>
    <w:p w:rsidR="004E3BF4" w:rsidRPr="001A7D7C" w:rsidRDefault="004E3BF4" w:rsidP="004E3BF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A7D7C">
        <w:rPr>
          <w:rFonts w:eastAsia="Times New Roman" w:cstheme="minorHAnsi"/>
          <w:b/>
          <w:sz w:val="24"/>
          <w:szCs w:val="24"/>
          <w:lang w:eastAsia="cs-CZ"/>
        </w:rPr>
        <w:t>provádění postupů k bezpečnému nakládání</w:t>
      </w:r>
      <w:r w:rsidRPr="001A7D7C">
        <w:rPr>
          <w:rFonts w:eastAsia="Times New Roman" w:cstheme="minorHAnsi"/>
          <w:sz w:val="24"/>
          <w:szCs w:val="24"/>
          <w:lang w:eastAsia="cs-CZ"/>
        </w:rPr>
        <w:t xml:space="preserve"> s</w:t>
      </w:r>
      <w:r w:rsidR="001A7D7C">
        <w:rPr>
          <w:rFonts w:eastAsia="Times New Roman" w:cstheme="minorHAnsi"/>
          <w:sz w:val="24"/>
          <w:szCs w:val="24"/>
          <w:lang w:eastAsia="cs-CZ"/>
        </w:rPr>
        <w:t xml:space="preserve"> KD</w:t>
      </w:r>
      <w:r w:rsidRPr="001A7D7C">
        <w:rPr>
          <w:rFonts w:eastAsia="Times New Roman" w:cstheme="minorHAnsi"/>
          <w:sz w:val="24"/>
          <w:szCs w:val="24"/>
          <w:lang w:eastAsia="cs-CZ"/>
        </w:rPr>
        <w:t>, včetně postupů, jak zabránit neoprávněnému nakládání s</w:t>
      </w:r>
      <w:r w:rsidR="001A7D7C">
        <w:rPr>
          <w:rFonts w:eastAsia="Times New Roman" w:cstheme="minorHAnsi"/>
          <w:sz w:val="24"/>
          <w:szCs w:val="24"/>
          <w:lang w:eastAsia="cs-CZ"/>
        </w:rPr>
        <w:t xml:space="preserve"> KD</w:t>
      </w:r>
      <w:r w:rsidRPr="001A7D7C">
        <w:rPr>
          <w:rFonts w:eastAsia="Times New Roman" w:cstheme="minorHAnsi"/>
          <w:sz w:val="24"/>
          <w:szCs w:val="24"/>
          <w:lang w:eastAsia="cs-CZ"/>
        </w:rPr>
        <w:t>, jeho ztrátě, odcizení nebo poškození, a včetně postupů pro pří</w:t>
      </w:r>
      <w:r w:rsidR="00CE725D">
        <w:rPr>
          <w:rFonts w:eastAsia="Times New Roman" w:cstheme="minorHAnsi"/>
          <w:sz w:val="24"/>
          <w:szCs w:val="24"/>
          <w:lang w:eastAsia="cs-CZ"/>
        </w:rPr>
        <w:t>pad odchylky od běžného provozu</w:t>
      </w:r>
      <w:bookmarkStart w:id="0" w:name="_GoBack"/>
      <w:bookmarkEnd w:id="0"/>
    </w:p>
    <w:p w:rsidR="00E05803" w:rsidRPr="001A7D7C" w:rsidRDefault="00E05803">
      <w:pPr>
        <w:rPr>
          <w:rFonts w:cstheme="minorHAnsi"/>
          <w:sz w:val="24"/>
          <w:szCs w:val="24"/>
        </w:rPr>
      </w:pPr>
    </w:p>
    <w:p w:rsidR="004E3BF4" w:rsidRPr="001A7D7C" w:rsidRDefault="004E3BF4">
      <w:pPr>
        <w:rPr>
          <w:rFonts w:cstheme="minorHAnsi"/>
          <w:sz w:val="24"/>
          <w:szCs w:val="24"/>
        </w:rPr>
      </w:pPr>
    </w:p>
    <w:sectPr w:rsidR="004E3BF4" w:rsidRPr="001A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284"/>
    <w:multiLevelType w:val="hybridMultilevel"/>
    <w:tmpl w:val="2BBC3E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6C0EFC"/>
    <w:multiLevelType w:val="hybridMultilevel"/>
    <w:tmpl w:val="F24297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27702"/>
    <w:multiLevelType w:val="hybridMultilevel"/>
    <w:tmpl w:val="944C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1909"/>
    <w:multiLevelType w:val="hybridMultilevel"/>
    <w:tmpl w:val="799CD0BC"/>
    <w:lvl w:ilvl="0" w:tplc="4E9C2A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7D2E"/>
    <w:multiLevelType w:val="hybridMultilevel"/>
    <w:tmpl w:val="37CCE4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4"/>
    <w:rsid w:val="0007462A"/>
    <w:rsid w:val="000C2166"/>
    <w:rsid w:val="000C6938"/>
    <w:rsid w:val="000E6AFC"/>
    <w:rsid w:val="00104468"/>
    <w:rsid w:val="00132490"/>
    <w:rsid w:val="00136025"/>
    <w:rsid w:val="001A7D7C"/>
    <w:rsid w:val="00347096"/>
    <w:rsid w:val="003851D0"/>
    <w:rsid w:val="004A2D43"/>
    <w:rsid w:val="004E3BF4"/>
    <w:rsid w:val="00591BA2"/>
    <w:rsid w:val="00754EA1"/>
    <w:rsid w:val="00861DC0"/>
    <w:rsid w:val="009901DF"/>
    <w:rsid w:val="00A9459A"/>
    <w:rsid w:val="00AD20C3"/>
    <w:rsid w:val="00B23A4A"/>
    <w:rsid w:val="00C4623E"/>
    <w:rsid w:val="00CB7F50"/>
    <w:rsid w:val="00CE4C53"/>
    <w:rsid w:val="00CE725D"/>
    <w:rsid w:val="00E05803"/>
    <w:rsid w:val="00E51FDF"/>
    <w:rsid w:val="00E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C4B3"/>
  <w15:chartTrackingRefBased/>
  <w15:docId w15:val="{1A4CAF08-DD2D-4A4F-9311-7E49FF3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B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BF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3BF4"/>
    <w:rPr>
      <w:color w:val="0000FF"/>
      <w:u w:val="single"/>
    </w:rPr>
  </w:style>
  <w:style w:type="paragraph" w:customStyle="1" w:styleId="l2">
    <w:name w:val="l2"/>
    <w:basedOn w:val="Normln"/>
    <w:rsid w:val="004E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E3BF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59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A2D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jb.cz/fileadmin/sujb/docs/radiacni-ochrana/formulare/web_registrant/Udaje_reg_ZI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Votrubová Jitka</dc:creator>
  <cp:keywords/>
  <dc:description/>
  <cp:lastModifiedBy>Jursíková Eva</cp:lastModifiedBy>
  <cp:revision>3</cp:revision>
  <cp:lastPrinted>2019-02-25T07:57:00Z</cp:lastPrinted>
  <dcterms:created xsi:type="dcterms:W3CDTF">2019-02-25T13:06:00Z</dcterms:created>
  <dcterms:modified xsi:type="dcterms:W3CDTF">2019-02-25T13:11:00Z</dcterms:modified>
</cp:coreProperties>
</file>